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5C308" w14:textId="5E6C6C20" w:rsidR="00661B47" w:rsidRPr="00F22246" w:rsidRDefault="00DF2221" w:rsidP="00632288">
      <w:pPr>
        <w:jc w:val="right"/>
        <w:rPr>
          <w:b/>
        </w:rPr>
      </w:pPr>
      <w:r w:rsidRPr="00F22246">
        <w:rPr>
          <w:b/>
        </w:rPr>
        <w:t xml:space="preserve">                                                </w:t>
      </w:r>
      <w:r w:rsidR="00F22246" w:rsidRPr="00F22246">
        <w:rPr>
          <w:b/>
        </w:rPr>
        <w:t xml:space="preserve">                      </w:t>
      </w:r>
      <w:r w:rsidRPr="00F22246">
        <w:rPr>
          <w:b/>
        </w:rPr>
        <w:t>Załąc</w:t>
      </w:r>
      <w:bookmarkStart w:id="0" w:name="_GoBack"/>
      <w:bookmarkEnd w:id="0"/>
      <w:r w:rsidRPr="00F22246">
        <w:rPr>
          <w:b/>
        </w:rPr>
        <w:t xml:space="preserve">znik  Nr  </w:t>
      </w:r>
      <w:r w:rsidR="00632288" w:rsidRPr="00F22246">
        <w:rPr>
          <w:b/>
        </w:rPr>
        <w:t>1 do umowy</w:t>
      </w:r>
      <w:r w:rsidR="00F22246" w:rsidRPr="00F22246">
        <w:rPr>
          <w:b/>
        </w:rPr>
        <w:t xml:space="preserve"> – Opis przedmiotu zamówienia</w:t>
      </w:r>
    </w:p>
    <w:p w14:paraId="4985C309" w14:textId="77777777" w:rsidR="00DF2221" w:rsidRDefault="00DF2221"/>
    <w:p w14:paraId="4985C30A" w14:textId="77777777" w:rsidR="00DF2221" w:rsidRDefault="00DF2221">
      <w:pPr>
        <w:rPr>
          <w:b/>
        </w:rPr>
      </w:pPr>
      <w:r>
        <w:t xml:space="preserve">       </w:t>
      </w:r>
      <w:r w:rsidR="00306088">
        <w:t xml:space="preserve">         </w:t>
      </w:r>
      <w:r>
        <w:t xml:space="preserve"> </w:t>
      </w:r>
      <w:r w:rsidR="00306088">
        <w:rPr>
          <w:b/>
        </w:rPr>
        <w:t>Szczegółowa  specyfikacja  prac porządkowych i  harmonogram ich realizacji.</w:t>
      </w:r>
    </w:p>
    <w:p w14:paraId="4985C30B" w14:textId="77777777" w:rsidR="00DF2221" w:rsidRDefault="00DF2221">
      <w:r w:rsidRPr="00FE268F">
        <w:rPr>
          <w:b/>
        </w:rPr>
        <w:t>I.</w:t>
      </w:r>
      <w:r>
        <w:t xml:space="preserve"> </w:t>
      </w:r>
      <w:r w:rsidRPr="007728FC">
        <w:rPr>
          <w:b/>
        </w:rPr>
        <w:t>Sprzątanie codzienne</w:t>
      </w:r>
      <w:r w:rsidR="00213109">
        <w:rPr>
          <w:b/>
        </w:rPr>
        <w:t xml:space="preserve"> ( w dni robocze)</w:t>
      </w:r>
      <w:r>
        <w:t xml:space="preserve">: podłogi na „mokro”, </w:t>
      </w:r>
      <w:r w:rsidR="0000208C">
        <w:t xml:space="preserve">ścieranie </w:t>
      </w:r>
      <w:r>
        <w:t xml:space="preserve"> kurzu z mebli,</w:t>
      </w:r>
      <w:r w:rsidR="00306088">
        <w:t xml:space="preserve"> mycie /</w:t>
      </w:r>
      <w:r>
        <w:t xml:space="preserve"> dezynfekcja toalet, uzupełnienie papieru toaletowego , kostek WC, ręczników papierowych,</w:t>
      </w:r>
      <w:r w:rsidR="00FE268F">
        <w:t xml:space="preserve"> odkurzanie chodnika klatki schodowej,</w:t>
      </w:r>
      <w:r>
        <w:t xml:space="preserve"> opróżnianie pojemników na śmieci</w:t>
      </w:r>
      <w:r w:rsidR="007728FC">
        <w:t>.</w:t>
      </w:r>
    </w:p>
    <w:p w14:paraId="4985C30C" w14:textId="77777777" w:rsidR="00DF2221" w:rsidRDefault="00DF2221">
      <w:r>
        <w:t>1. Parter: korytarze  pow. 33,80 m², klatka schodowa  parter- I piętro – pow.21.10 m².</w:t>
      </w:r>
    </w:p>
    <w:p w14:paraId="4985C30D" w14:textId="77777777" w:rsidR="00DF2221" w:rsidRDefault="00DF2221">
      <w:r>
        <w:t>2. I piętro: korytarz</w:t>
      </w:r>
      <w:r w:rsidR="007728FC">
        <w:t>e</w:t>
      </w:r>
      <w:r>
        <w:t xml:space="preserve"> pow.</w:t>
      </w:r>
      <w:r w:rsidR="007728FC">
        <w:t>21,10 m²,</w:t>
      </w:r>
      <w:r>
        <w:t xml:space="preserve"> pracownie hydrochemiczna, biologiczna , pokój wagowy – pow. łączna -46,60 m²</w:t>
      </w:r>
      <w:r w:rsidR="007728FC">
        <w:t>, WC – pow. 9,30 m²</w:t>
      </w:r>
      <w:r w:rsidR="0000208C">
        <w:t>,</w:t>
      </w:r>
      <w:r w:rsidR="007728FC">
        <w:t>klatka schodowa I – II piętro – pow. 20,0 m.²</w:t>
      </w:r>
    </w:p>
    <w:p w14:paraId="4985C30E" w14:textId="77777777" w:rsidR="007728FC" w:rsidRDefault="007728FC">
      <w:r>
        <w:t>3. II piętro: korytarze  pow. 28,70 m², pomieszczenia biurowe pow. 112,10 m², pomieszczenie kuchenne pow. 9,60 m², WC – pow. 4,10 m².</w:t>
      </w:r>
    </w:p>
    <w:p w14:paraId="4985C30F" w14:textId="77777777" w:rsidR="007728FC" w:rsidRDefault="007728FC">
      <w:r>
        <w:t>4. klatka schodowa II –III piętro – pow. 20,10 m².</w:t>
      </w:r>
    </w:p>
    <w:p w14:paraId="4985C310" w14:textId="77777777" w:rsidR="00D17967" w:rsidRDefault="00D17967">
      <w:r>
        <w:t xml:space="preserve">    Powierzchnia razem: 326,50 m².</w:t>
      </w:r>
    </w:p>
    <w:p w14:paraId="4985C311" w14:textId="77777777" w:rsidR="007728FC" w:rsidRDefault="007728FC">
      <w:r>
        <w:t xml:space="preserve">II. </w:t>
      </w:r>
      <w:r w:rsidRPr="007728FC">
        <w:rPr>
          <w:b/>
        </w:rPr>
        <w:t>Sprzątanie okresowe</w:t>
      </w:r>
      <w:r w:rsidR="00453237">
        <w:t xml:space="preserve"> ( 2 x w miesiącu i</w:t>
      </w:r>
      <w:r>
        <w:t xml:space="preserve"> wg potrzeb)</w:t>
      </w:r>
      <w:r w:rsidR="0017572B">
        <w:t>: odkurzanie, mycie podłóg , dezynfekcja</w:t>
      </w:r>
      <w:r w:rsidR="009145D3">
        <w:t>/mycie</w:t>
      </w:r>
      <w:r w:rsidR="0017572B">
        <w:t xml:space="preserve"> toalet,</w:t>
      </w:r>
      <w:r w:rsidR="0000208C">
        <w:t xml:space="preserve"> konserwacja mebli.</w:t>
      </w:r>
    </w:p>
    <w:p w14:paraId="4985C312" w14:textId="77777777" w:rsidR="00DF2221" w:rsidRDefault="007728FC">
      <w:r>
        <w:t>1. Parter ; pracownia ichtiologiczna  pow.21,80 m², WC – pow.2,80m².</w:t>
      </w:r>
    </w:p>
    <w:p w14:paraId="4985C313" w14:textId="77777777" w:rsidR="007728FC" w:rsidRDefault="007728FC">
      <w:r>
        <w:t xml:space="preserve">2. </w:t>
      </w:r>
      <w:r w:rsidR="0017572B">
        <w:t>I piętro – pomieszczenia techniczno – usługowe –pow. łączna 69,30 m².</w:t>
      </w:r>
    </w:p>
    <w:p w14:paraId="4985C314" w14:textId="77777777" w:rsidR="0017572B" w:rsidRDefault="0017572B">
      <w:r>
        <w:t>3. III piętro ; korytarze – pow. łączna 28,10 m²,WC + łazienka – pow.5,70 m², kuchnia – pow.9,40 m²,</w:t>
      </w:r>
    </w:p>
    <w:p w14:paraId="4985C315" w14:textId="77777777" w:rsidR="0017572B" w:rsidRDefault="0017572B">
      <w:r>
        <w:t xml:space="preserve">  3 pokoje gościnne – pow. łączna 55,80 m² , WC</w:t>
      </w:r>
      <w:r w:rsidR="0000208C">
        <w:t xml:space="preserve"> </w:t>
      </w:r>
      <w:r>
        <w:t>+</w:t>
      </w:r>
      <w:r w:rsidR="0000208C">
        <w:t xml:space="preserve"> </w:t>
      </w:r>
      <w:r>
        <w:t>łazienka- pow.7,70 m².</w:t>
      </w:r>
    </w:p>
    <w:p w14:paraId="4985C316" w14:textId="77777777" w:rsidR="00D17967" w:rsidRDefault="00D17967">
      <w:r>
        <w:t xml:space="preserve"> Powierzchnia razem: 200,6 m². </w:t>
      </w:r>
    </w:p>
    <w:p w14:paraId="4985C317" w14:textId="77777777" w:rsidR="00D17967" w:rsidRDefault="00D17967">
      <w:r>
        <w:t xml:space="preserve"> </w:t>
      </w:r>
      <w:r w:rsidRPr="00D17967">
        <w:rPr>
          <w:b/>
        </w:rPr>
        <w:t>Powierzchnia  I + II = 527,1 m².</w:t>
      </w:r>
      <w:r>
        <w:t xml:space="preserve">  Powierzchnie pomieszczeń wg dokumentacji technicznej budynku.</w:t>
      </w:r>
    </w:p>
    <w:p w14:paraId="4985C318" w14:textId="77777777" w:rsidR="0017572B" w:rsidRDefault="0017572B">
      <w:r w:rsidRPr="00FE268F">
        <w:rPr>
          <w:b/>
        </w:rPr>
        <w:t>III</w:t>
      </w:r>
      <w:r>
        <w:t xml:space="preserve">. </w:t>
      </w:r>
      <w:r w:rsidRPr="0017572B">
        <w:rPr>
          <w:b/>
        </w:rPr>
        <w:t>Mycie okien</w:t>
      </w:r>
      <w:r w:rsidR="0000208C">
        <w:t xml:space="preserve"> ; 1 x kwartał, ilość</w:t>
      </w:r>
      <w:r>
        <w:t xml:space="preserve"> – 45 sztuk , okna wysokie</w:t>
      </w:r>
      <w:r w:rsidR="0000208C">
        <w:t>,</w:t>
      </w:r>
      <w:r>
        <w:t xml:space="preserve"> dwudzielne.</w:t>
      </w:r>
    </w:p>
    <w:p w14:paraId="4985C319" w14:textId="77777777" w:rsidR="0000208C" w:rsidRDefault="0000208C">
      <w:pPr>
        <w:rPr>
          <w:b/>
        </w:rPr>
      </w:pPr>
      <w:r w:rsidRPr="00FE268F">
        <w:rPr>
          <w:b/>
        </w:rPr>
        <w:t>IV</w:t>
      </w:r>
      <w:r>
        <w:t xml:space="preserve">. </w:t>
      </w:r>
      <w:r w:rsidRPr="0000208C">
        <w:rPr>
          <w:b/>
        </w:rPr>
        <w:t>Pranie/czyszczenie</w:t>
      </w:r>
      <w:r>
        <w:rPr>
          <w:b/>
        </w:rPr>
        <w:t xml:space="preserve">; </w:t>
      </w:r>
      <w:r>
        <w:t>1 x w roku; chodnika z klatki schodowej, wykładzin dywanowych , tapicerki mebli</w:t>
      </w:r>
      <w:r>
        <w:rPr>
          <w:b/>
        </w:rPr>
        <w:t xml:space="preserve"> .</w:t>
      </w:r>
    </w:p>
    <w:p w14:paraId="4985C31A" w14:textId="77777777" w:rsidR="0000208C" w:rsidRPr="0000208C" w:rsidRDefault="0000208C">
      <w:r w:rsidRPr="00FE268F">
        <w:rPr>
          <w:b/>
        </w:rPr>
        <w:t>V</w:t>
      </w:r>
      <w:r>
        <w:t xml:space="preserve">. </w:t>
      </w:r>
      <w:r w:rsidRPr="000C0F13">
        <w:rPr>
          <w:b/>
        </w:rPr>
        <w:t>Odśnieżanie</w:t>
      </w:r>
      <w:r w:rsidR="000C0F13">
        <w:t>, posypywanie piaskiem/solą drogową w okresie zimowym,</w:t>
      </w:r>
      <w:r>
        <w:t xml:space="preserve"> chodników przylegających do budynku Stacji Badawczej  o pow. </w:t>
      </w:r>
      <w:r w:rsidR="00000B92">
        <w:t>ca 13</w:t>
      </w:r>
      <w:r w:rsidR="002720C9">
        <w:t>0 m².</w:t>
      </w:r>
    </w:p>
    <w:p w14:paraId="4985C31B" w14:textId="77777777" w:rsidR="0000208C" w:rsidRDefault="0000208C"/>
    <w:p w14:paraId="4985C31C" w14:textId="77777777" w:rsidR="0017572B" w:rsidRPr="00DF2221" w:rsidRDefault="0017572B">
      <w:r>
        <w:t xml:space="preserve"> </w:t>
      </w:r>
    </w:p>
    <w:sectPr w:rsidR="0017572B" w:rsidRPr="00DF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21"/>
    <w:rsid w:val="00000B92"/>
    <w:rsid w:val="0000208C"/>
    <w:rsid w:val="000C0F13"/>
    <w:rsid w:val="0017572B"/>
    <w:rsid w:val="00213109"/>
    <w:rsid w:val="002720C9"/>
    <w:rsid w:val="00306088"/>
    <w:rsid w:val="00453237"/>
    <w:rsid w:val="00632288"/>
    <w:rsid w:val="00661B47"/>
    <w:rsid w:val="007728FC"/>
    <w:rsid w:val="008F2CD8"/>
    <w:rsid w:val="009145D3"/>
    <w:rsid w:val="00D17967"/>
    <w:rsid w:val="00DF2221"/>
    <w:rsid w:val="00F22246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C308"/>
  <w15:docId w15:val="{82EDF91C-E084-4D65-AA3A-76A77F49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TKrajniak</dc:creator>
  <cp:lastModifiedBy>Tomasz Formejster</cp:lastModifiedBy>
  <cp:revision>21</cp:revision>
  <cp:lastPrinted>2018-02-27T08:24:00Z</cp:lastPrinted>
  <dcterms:created xsi:type="dcterms:W3CDTF">2018-02-27T07:42:00Z</dcterms:created>
  <dcterms:modified xsi:type="dcterms:W3CDTF">2018-03-05T10:23:00Z</dcterms:modified>
</cp:coreProperties>
</file>